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0"/>
        <w:jc w:val="right"/>
        <w:spacing w:line="240" w:lineRule="auto"/>
        <w:shd w:val="clear" w:color="auto" w:fill="ffffff"/>
        <w:tabs>
          <w:tab w:val="left" w:pos="3148" w:leader="none"/>
          <w:tab w:val="center" w:pos="4818" w:leader="none"/>
          <w:tab w:val="left" w:pos="6926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Приложение №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4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ind w:left="4820" w:firstLine="0"/>
        <w:jc w:val="right"/>
        <w:spacing w:line="24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к Договору подряда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ind w:left="5103" w:firstLine="0"/>
        <w:jc w:val="right"/>
        <w:spacing w:line="24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от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«____» ______ 2026 г.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№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_____/_______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686"/>
        <w:ind w:firstLine="0"/>
        <w:shd w:val="clear" w:color="auto" w:fill="auto"/>
        <w:rPr>
          <w:rFonts w:ascii="Times New Roman" w:hAnsi="Times New Roman" w:cs="Times New Roman"/>
          <w:b w:val="0"/>
          <w:sz w:val="24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                                                                          </w:t>
      </w: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     ФОРМА</w:t>
      </w:r>
      <w:r>
        <w:rPr>
          <w:rFonts w:ascii="Times New Roman" w:hAnsi="Times New Roman" w:cs="Times New Roman"/>
          <w:b w:val="0"/>
          <w:sz w:val="24"/>
        </w:rPr>
      </w:r>
      <w:r>
        <w:rPr>
          <w:rFonts w:ascii="Times New Roman" w:hAnsi="Times New Roman" w:cs="Times New Roman"/>
          <w:b w:val="0"/>
          <w:sz w:val="24"/>
        </w:rPr>
      </w:r>
    </w:p>
    <w:p>
      <w:pPr>
        <w:pStyle w:val="686"/>
        <w:ind w:firstLine="0"/>
        <w:shd w:val="clear" w:color="auto" w:fill="auto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                                     Акта сдачи-приемки технической и иной документации </w:t>
      </w:r>
      <w:r>
        <w:rPr>
          <w:rFonts w:ascii="Times New Roman" w:hAnsi="Times New Roman" w:cs="Times New Roman"/>
          <w:i/>
          <w:sz w:val="24"/>
        </w:rPr>
      </w:r>
      <w:r>
        <w:rPr>
          <w:rFonts w:ascii="Times New Roman" w:hAnsi="Times New Roman" w:cs="Times New Roman"/>
          <w:i/>
          <w:sz w:val="24"/>
        </w:rPr>
      </w:r>
    </w:p>
    <w:tbl>
      <w:tblPr>
        <w:tblW w:w="5000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9627"/>
      </w:tblGrid>
      <w:tr>
        <w:tblPrEx/>
        <w:trPr/>
        <w:tc>
          <w:tcPr>
            <w:shd w:val="clear" w:color="ffffff" w:fill="ffffff"/>
            <w:tcW w:w="9776" w:type="dxa"/>
            <w:textDirection w:val="lrTb"/>
            <w:noWrap w:val="false"/>
          </w:tcPr>
          <w:p>
            <w:pPr>
              <w:pStyle w:val="686"/>
              <w:ind w:firstLine="0"/>
              <w:shd w:val="clear" w:color="auto" w:fill="auto"/>
              <w:rPr>
                <w:rFonts w:ascii="Times New Roman" w:hAnsi="Times New Roman" w:cs="Times New Roman"/>
                <w:b w:val="0"/>
                <w:bCs/>
              </w:rPr>
            </w:pPr>
            <w:r>
              <w:rPr>
                <w:rFonts w:ascii="Times New Roman" w:hAnsi="Times New Roman" w:eastAsia="Times New Roman" w:cs="Times New Roman"/>
                <w:b w:val="0"/>
                <w:bCs/>
                <w:sz w:val="22"/>
                <w:szCs w:val="22"/>
              </w:rPr>
              <w:t xml:space="preserve">                                                                                     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t xml:space="preserve">Акт </w:t>
            </w:r>
            <w:r>
              <w:rPr>
                <w:rFonts w:ascii="Times New Roman" w:hAnsi="Times New Roman" w:cs="Times New Roman"/>
                <w:b w:val="0"/>
                <w:bCs/>
              </w:rPr>
            </w:r>
            <w:r>
              <w:rPr>
                <w:rFonts w:ascii="Times New Roman" w:hAnsi="Times New Roman" w:cs="Times New Roman"/>
                <w:b w:val="0"/>
                <w:bCs/>
              </w:rPr>
            </w:r>
          </w:p>
          <w:p>
            <w:pPr>
              <w:pStyle w:val="686"/>
              <w:ind w:firstLine="0"/>
              <w:shd w:val="clear" w:color="auto" w:fill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t xml:space="preserve">                                              сдачи-приемки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t xml:space="preserve">технической и иной документации</w:t>
            </w:r>
            <w:r>
              <w:rPr>
                <w:rFonts w:ascii="Times New Roman" w:hAnsi="Times New Roman" w:cs="Times New Roman"/>
                <w:i/>
                <w:iCs/>
              </w:rPr>
            </w:r>
            <w:r>
              <w:rPr>
                <w:rFonts w:ascii="Times New Roman" w:hAnsi="Times New Roman" w:cs="Times New Roman"/>
                <w:i/>
                <w:iCs/>
              </w:rPr>
            </w:r>
          </w:p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г.___________                                                                                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         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«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_____» _________20___г.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____________________, именуемое далее «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Подрядчик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», в лице ________________, действующего на основании ______________, 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____________________,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именуемое далее «Заказчик», в лице ________________, действующего на основании ______________, составили настоящий акт о нижеследующем: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Заказчик передал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Подрядчику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, а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Подрядчик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принял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следующую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техническую и иную документацию для выполнения Работ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по Договору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 №______ от _____________: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  <w:p>
            <w:pPr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___________________________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____________________________________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___________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  <w:p>
            <w:pPr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__________________________________________________________________________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  <w:p>
            <w:pPr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__________________________________________________________________________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  <w:p>
            <w:pPr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Документация передана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Подрядчик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у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 в установленный Договором срок.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4705"/>
              <w:gridCol w:w="4706"/>
            </w:tblGrid>
            <w:tr>
              <w:tblPrEx/>
              <w:trPr/>
              <w:tc>
                <w:tcPr>
                  <w:tcW w:w="4785" w:type="dxa"/>
                  <w:textDirection w:val="lrTb"/>
                  <w:noWrap w:val="false"/>
                </w:tcPr>
                <w:p>
                  <w:pPr>
                    <w:ind w:firstLine="0"/>
                    <w:spacing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eastAsia="Times New Roman" w:cs="Times New Roman"/>
                      <w:bCs/>
                      <w:sz w:val="22"/>
                      <w:szCs w:val="22"/>
                    </w:rPr>
                    <w:t xml:space="preserve">Заказчик:</w:t>
                  </w: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r>
                </w:p>
              </w:tc>
              <w:tc>
                <w:tcPr>
                  <w:tcW w:w="4786" w:type="dxa"/>
                  <w:textDirection w:val="lrTb"/>
                  <w:noWrap w:val="false"/>
                </w:tcPr>
                <w:p>
                  <w:pPr>
                    <w:ind w:firstLine="0"/>
                    <w:spacing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eastAsia="Times New Roman" w:cs="Times New Roman"/>
                      <w:bCs/>
                      <w:sz w:val="22"/>
                      <w:szCs w:val="22"/>
                    </w:rPr>
                    <w:t xml:space="preserve">Подрядчик:</w:t>
                  </w: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r>
                </w:p>
              </w:tc>
            </w:tr>
            <w:tr>
              <w:tblPrEx/>
              <w:trPr/>
              <w:tc>
                <w:tcPr>
                  <w:shd w:val="clear" w:color="ffffff" w:fill="ffffff"/>
                  <w:tcW w:w="4785" w:type="dxa"/>
                  <w:textDirection w:val="lrTb"/>
                  <w:noWrap w:val="false"/>
                </w:tcPr>
                <w:p>
                  <w:pPr>
                    <w:ind w:firstLine="0"/>
                    <w:spacing w:line="240" w:lineRule="auto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2"/>
                      <w:szCs w:val="22"/>
                    </w:rPr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</w:r>
                </w:p>
                <w:p>
                  <w:pPr>
                    <w:ind w:firstLine="0"/>
                    <w:spacing w:line="240" w:lineRule="auto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2"/>
                      <w:szCs w:val="22"/>
                    </w:rPr>
                    <w:t xml:space="preserve">_______________ / _______________ 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</w:r>
                </w:p>
                <w:p>
                  <w:pPr>
                    <w:ind w:firstLine="0"/>
                    <w:spacing w:line="240" w:lineRule="auto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2"/>
                      <w:szCs w:val="22"/>
                    </w:rPr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</w:r>
                </w:p>
              </w:tc>
              <w:tc>
                <w:tcPr>
                  <w:shd w:val="clear" w:color="ffffff" w:fill="ffffff"/>
                  <w:tcW w:w="4786" w:type="dxa"/>
                  <w:textDirection w:val="lrTb"/>
                  <w:noWrap w:val="false"/>
                </w:tcPr>
                <w:p>
                  <w:pPr>
                    <w:ind w:firstLine="0"/>
                    <w:spacing w:line="240" w:lineRule="auto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2"/>
                      <w:szCs w:val="22"/>
                    </w:rPr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</w:r>
                </w:p>
                <w:p>
                  <w:pPr>
                    <w:ind w:firstLine="0"/>
                    <w:spacing w:line="240" w:lineRule="auto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2"/>
                      <w:szCs w:val="22"/>
                    </w:rPr>
                    <w:t xml:space="preserve">_______________ / _______________ 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</w:r>
                </w:p>
                <w:p>
                  <w:pPr>
                    <w:ind w:firstLine="0"/>
                    <w:spacing w:line="240" w:lineRule="auto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2"/>
                      <w:szCs w:val="22"/>
                    </w:rPr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</w:r>
                </w:p>
              </w:tc>
            </w:tr>
          </w:tbl>
          <w:p>
            <w:pPr>
              <w:pStyle w:val="686"/>
              <w:ind w:firstLine="0"/>
              <w:jc w:val="left"/>
              <w:shd w:val="clear" w:color="auto" w:fill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/>
                <w:iCs/>
              </w:rPr>
            </w:r>
            <w:r>
              <w:rPr>
                <w:rFonts w:ascii="Times New Roman" w:hAnsi="Times New Roman" w:cs="Times New Roman"/>
                <w:i/>
                <w:iCs/>
              </w:rPr>
            </w:r>
          </w:p>
        </w:tc>
      </w:tr>
    </w:tbl>
    <w:p>
      <w:pPr>
        <w:ind w:left="5103" w:firstLine="0"/>
        <w:spacing w:line="240" w:lineRule="auto"/>
        <w:rPr>
          <w:rFonts w:ascii="Times New Roman" w:hAnsi="Times New Roman" w:cs="Times New Roman"/>
          <w:sz w:val="22"/>
          <w:szCs w:val="22"/>
          <w:highlight w:val="yellow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yellow"/>
        </w:rPr>
      </w:r>
      <w:r>
        <w:rPr>
          <w:rFonts w:ascii="Times New Roman" w:hAnsi="Times New Roman" w:cs="Times New Roman"/>
          <w:sz w:val="22"/>
          <w:szCs w:val="22"/>
          <w:highlight w:val="yellow"/>
        </w:rPr>
      </w:r>
      <w:r>
        <w:rPr>
          <w:rFonts w:ascii="Times New Roman" w:hAnsi="Times New Roman" w:cs="Times New Roman"/>
          <w:sz w:val="22"/>
          <w:szCs w:val="22"/>
          <w:highlight w:val="yellow"/>
        </w:rPr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6"/>
      </w:tblGrid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ind w:left="0" w:firstLine="0"/>
              <w:jc w:val="left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  <w:t xml:space="preserve">ЗАКАЗЧИК:</w:t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ind w:left="0" w:firstLine="0"/>
              <w:jc w:val="left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  <w:t xml:space="preserve">ПОДРЯДЧИК: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  <w:p>
            <w:pPr>
              <w:ind w:firstLine="0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  <w:p>
            <w:pPr>
              <w:ind w:firstLine="0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_______________ /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  <w:p>
            <w:pPr>
              <w:ind w:firstLine="0"/>
              <w:jc w:val="lef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«_____»__________2026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_______________ / 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«_____»__________2026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4785" w:type="dxa"/>
            <w:vMerge w:val="restart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М.П.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786" w:type="dxa"/>
            <w:vMerge w:val="restart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М.П.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ind w:left="5103" w:firstLine="0"/>
        <w:spacing w:line="240" w:lineRule="auto"/>
        <w:rPr>
          <w:sz w:val="22"/>
          <w:szCs w:val="22"/>
          <w:highlight w:val="yellow"/>
        </w:rPr>
      </w:pPr>
      <w:r>
        <w:rPr>
          <w:sz w:val="22"/>
          <w:szCs w:val="22"/>
          <w:highlight w:val="yellow"/>
        </w:rPr>
      </w:r>
      <w:r>
        <w:rPr>
          <w:sz w:val="22"/>
          <w:szCs w:val="22"/>
          <w:highlight w:val="yellow"/>
        </w:rPr>
      </w:r>
      <w:r>
        <w:rPr>
          <w:sz w:val="22"/>
          <w:szCs w:val="22"/>
          <w:highlight w:val="yellow"/>
        </w:rPr>
      </w:r>
    </w:p>
    <w:p>
      <w:pPr>
        <w:ind w:left="5103"/>
        <w:jc w:val="right"/>
        <w:spacing w:after="0" w:line="240" w:lineRule="auto"/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highlight w:val="none"/>
          <w:lang w:eastAsia="ru-RU"/>
        </w:rPr>
      </w:r>
      <w:r>
        <w:rPr>
          <w:rFonts w:ascii="Times New Roman" w:hAnsi="Times New Roman" w:eastAsia="Times New Roman" w:cs="Times New Roman"/>
          <w:lang w:eastAsia="ru-RU"/>
        </w:rPr>
      </w:r>
      <w:r>
        <w:rPr>
          <w:rFonts w:ascii="Times New Roman" w:hAnsi="Times New Roman" w:eastAsia="Times New Roman" w:cs="Times New Roman"/>
          <w:lang w:eastAsia="ru-RU"/>
        </w:rPr>
      </w:r>
    </w:p>
    <w:p>
      <w:pPr>
        <w:ind w:left="5103"/>
        <w:jc w:val="right"/>
        <w:spacing w:after="0" w:line="240" w:lineRule="auto"/>
        <w:rPr>
          <w:rFonts w:ascii="Times New Roman" w:hAnsi="Times New Roman" w:eastAsia="Times New Roman" w:cs="Times New Roman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highlight w:val="none"/>
          <w:lang w:eastAsia="ru-RU"/>
        </w:rPr>
      </w:r>
      <w:r>
        <w:rPr>
          <w:rFonts w:ascii="Times New Roman" w:hAnsi="Times New Roman" w:eastAsia="Times New Roman" w:cs="Times New Roman"/>
          <w:highlight w:val="none"/>
          <w:lang w:eastAsia="ru-RU"/>
        </w:rPr>
      </w:r>
      <w:r>
        <w:rPr>
          <w:rFonts w:ascii="Times New Roman" w:hAnsi="Times New Roman" w:eastAsia="Times New Roman" w:cs="Times New Roman"/>
          <w:highlight w:val="none"/>
          <w:lang w:eastAsia="ru-RU"/>
        </w:rPr>
      </w:r>
    </w:p>
    <w:p>
      <w:pPr>
        <w:ind w:left="0"/>
        <w:jc w:val="left"/>
        <w:spacing w:after="0" w:line="240" w:lineRule="auto"/>
        <w:rPr>
          <w:rFonts w:ascii="Times New Roman" w:hAnsi="Times New Roman" w:eastAsia="Times New Roman" w:cs="Times New Roman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</w:r>
      <w:r>
        <w:rPr>
          <w:rFonts w:ascii="Times New Roman" w:hAnsi="Times New Roman" w:eastAsia="Times New Roman" w:cs="Times New Roman"/>
          <w:highlight w:val="none"/>
          <w:lang w:eastAsia="ru-RU"/>
        </w:rPr>
      </w:r>
      <w:r>
        <w:rPr>
          <w:rFonts w:ascii="Times New Roman" w:hAnsi="Times New Roman" w:eastAsia="Times New Roman" w:cs="Times New Roman"/>
          <w:highlight w:val="none"/>
          <w:lang w:eastAsia="ru-RU"/>
        </w:rPr>
      </w:r>
    </w:p>
    <w:sectPr>
      <w:footerReference w:type="default" r:id="rId8"/>
      <w:footnotePr/>
      <w:endnotePr/>
      <w:type w:val="nextPage"/>
      <w:pgSz w:w="11906" w:h="16838" w:orient="portrait"/>
      <w:pgMar w:top="1134" w:right="709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6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eastAsia="Times New Roman" w:cs="Times New Roman"/>
        <w:sz w:val="24"/>
        <w:szCs w:val="24"/>
      </w:rPr>
      <w:t xml:space="preserve">39</w:t>
    </w:r>
    <w:r>
      <w:rPr>
        <w:rFonts w:ascii="Times New Roman" w:hAnsi="Times New Roman" w:cs="Times New Roman"/>
        <w:sz w:val="24"/>
        <w:szCs w:val="24"/>
      </w:rPr>
    </w:r>
    <w:r>
      <w:rPr>
        <w:rFonts w:ascii="Times New Roman" w:hAnsi="Times New Roman" w:cs="Times New Roman"/>
        <w:sz w:val="24"/>
        <w:szCs w:val="24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6">
    <w:name w:val="Heading 1"/>
    <w:basedOn w:val="843"/>
    <w:next w:val="843"/>
    <w:link w:val="66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7">
    <w:name w:val="Heading 1 Char"/>
    <w:basedOn w:val="844"/>
    <w:link w:val="666"/>
    <w:uiPriority w:val="9"/>
    <w:rPr>
      <w:rFonts w:ascii="Arial" w:hAnsi="Arial" w:eastAsia="Arial" w:cs="Arial"/>
      <w:sz w:val="40"/>
      <w:szCs w:val="40"/>
    </w:rPr>
  </w:style>
  <w:style w:type="paragraph" w:styleId="668">
    <w:name w:val="Heading 2"/>
    <w:basedOn w:val="843"/>
    <w:next w:val="843"/>
    <w:link w:val="66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9">
    <w:name w:val="Heading 2 Char"/>
    <w:basedOn w:val="844"/>
    <w:link w:val="668"/>
    <w:uiPriority w:val="9"/>
    <w:rPr>
      <w:rFonts w:ascii="Arial" w:hAnsi="Arial" w:eastAsia="Arial" w:cs="Arial"/>
      <w:sz w:val="34"/>
    </w:rPr>
  </w:style>
  <w:style w:type="paragraph" w:styleId="670">
    <w:name w:val="Heading 3"/>
    <w:basedOn w:val="843"/>
    <w:next w:val="843"/>
    <w:link w:val="67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1">
    <w:name w:val="Heading 3 Char"/>
    <w:basedOn w:val="844"/>
    <w:link w:val="670"/>
    <w:uiPriority w:val="9"/>
    <w:rPr>
      <w:rFonts w:ascii="Arial" w:hAnsi="Arial" w:eastAsia="Arial" w:cs="Arial"/>
      <w:sz w:val="30"/>
      <w:szCs w:val="30"/>
    </w:rPr>
  </w:style>
  <w:style w:type="paragraph" w:styleId="672">
    <w:name w:val="Heading 4"/>
    <w:basedOn w:val="843"/>
    <w:next w:val="843"/>
    <w:link w:val="67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3">
    <w:name w:val="Heading 4 Char"/>
    <w:basedOn w:val="844"/>
    <w:link w:val="672"/>
    <w:uiPriority w:val="9"/>
    <w:rPr>
      <w:rFonts w:ascii="Arial" w:hAnsi="Arial" w:eastAsia="Arial" w:cs="Arial"/>
      <w:b/>
      <w:bCs/>
      <w:sz w:val="26"/>
      <w:szCs w:val="26"/>
    </w:rPr>
  </w:style>
  <w:style w:type="paragraph" w:styleId="674">
    <w:name w:val="Heading 5"/>
    <w:basedOn w:val="843"/>
    <w:next w:val="843"/>
    <w:link w:val="67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5">
    <w:name w:val="Heading 5 Char"/>
    <w:basedOn w:val="844"/>
    <w:link w:val="674"/>
    <w:uiPriority w:val="9"/>
    <w:rPr>
      <w:rFonts w:ascii="Arial" w:hAnsi="Arial" w:eastAsia="Arial" w:cs="Arial"/>
      <w:b/>
      <w:bCs/>
      <w:sz w:val="24"/>
      <w:szCs w:val="24"/>
    </w:rPr>
  </w:style>
  <w:style w:type="paragraph" w:styleId="676">
    <w:name w:val="Heading 6"/>
    <w:basedOn w:val="843"/>
    <w:next w:val="843"/>
    <w:link w:val="67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7">
    <w:name w:val="Heading 6 Char"/>
    <w:basedOn w:val="844"/>
    <w:link w:val="676"/>
    <w:uiPriority w:val="9"/>
    <w:rPr>
      <w:rFonts w:ascii="Arial" w:hAnsi="Arial" w:eastAsia="Arial" w:cs="Arial"/>
      <w:b/>
      <w:bCs/>
      <w:sz w:val="22"/>
      <w:szCs w:val="22"/>
    </w:rPr>
  </w:style>
  <w:style w:type="paragraph" w:styleId="678">
    <w:name w:val="Heading 7"/>
    <w:basedOn w:val="843"/>
    <w:next w:val="843"/>
    <w:link w:val="67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9">
    <w:name w:val="Heading 7 Char"/>
    <w:basedOn w:val="844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0">
    <w:name w:val="Heading 8"/>
    <w:basedOn w:val="843"/>
    <w:next w:val="843"/>
    <w:link w:val="68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1">
    <w:name w:val="Heading 8 Char"/>
    <w:basedOn w:val="844"/>
    <w:link w:val="680"/>
    <w:uiPriority w:val="9"/>
    <w:rPr>
      <w:rFonts w:ascii="Arial" w:hAnsi="Arial" w:eastAsia="Arial" w:cs="Arial"/>
      <w:i/>
      <w:iCs/>
      <w:sz w:val="22"/>
      <w:szCs w:val="22"/>
    </w:rPr>
  </w:style>
  <w:style w:type="paragraph" w:styleId="682">
    <w:name w:val="Heading 9"/>
    <w:basedOn w:val="843"/>
    <w:next w:val="843"/>
    <w:link w:val="68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3">
    <w:name w:val="Heading 9 Char"/>
    <w:basedOn w:val="844"/>
    <w:link w:val="682"/>
    <w:uiPriority w:val="9"/>
    <w:rPr>
      <w:rFonts w:ascii="Arial" w:hAnsi="Arial" w:eastAsia="Arial" w:cs="Arial"/>
      <w:i/>
      <w:iCs/>
      <w:sz w:val="21"/>
      <w:szCs w:val="21"/>
    </w:rPr>
  </w:style>
  <w:style w:type="paragraph" w:styleId="684">
    <w:name w:val="List Paragraph"/>
    <w:basedOn w:val="843"/>
    <w:uiPriority w:val="34"/>
    <w:qFormat/>
    <w:pPr>
      <w:contextualSpacing/>
      <w:ind w:left="720"/>
    </w:pPr>
  </w:style>
  <w:style w:type="paragraph" w:styleId="685">
    <w:name w:val="No Spacing"/>
    <w:uiPriority w:val="1"/>
    <w:qFormat/>
    <w:pPr>
      <w:spacing w:before="0" w:after="0" w:line="240" w:lineRule="auto"/>
    </w:pPr>
  </w:style>
  <w:style w:type="paragraph" w:styleId="686">
    <w:name w:val="Title"/>
    <w:basedOn w:val="843"/>
    <w:next w:val="843"/>
    <w:link w:val="68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7">
    <w:name w:val="Title Char"/>
    <w:basedOn w:val="844"/>
    <w:link w:val="686"/>
    <w:uiPriority w:val="10"/>
    <w:rPr>
      <w:sz w:val="48"/>
      <w:szCs w:val="48"/>
    </w:rPr>
  </w:style>
  <w:style w:type="paragraph" w:styleId="688">
    <w:name w:val="Subtitle"/>
    <w:basedOn w:val="843"/>
    <w:next w:val="843"/>
    <w:link w:val="689"/>
    <w:uiPriority w:val="11"/>
    <w:qFormat/>
    <w:pPr>
      <w:spacing w:before="200" w:after="200"/>
    </w:pPr>
    <w:rPr>
      <w:sz w:val="24"/>
      <w:szCs w:val="24"/>
    </w:rPr>
  </w:style>
  <w:style w:type="character" w:styleId="689">
    <w:name w:val="Subtitle Char"/>
    <w:basedOn w:val="844"/>
    <w:link w:val="688"/>
    <w:uiPriority w:val="11"/>
    <w:rPr>
      <w:sz w:val="24"/>
      <w:szCs w:val="24"/>
    </w:rPr>
  </w:style>
  <w:style w:type="paragraph" w:styleId="690">
    <w:name w:val="Quote"/>
    <w:basedOn w:val="843"/>
    <w:next w:val="843"/>
    <w:link w:val="691"/>
    <w:uiPriority w:val="29"/>
    <w:qFormat/>
    <w:pPr>
      <w:ind w:left="720" w:right="720"/>
    </w:pPr>
    <w:rPr>
      <w:i/>
    </w:rPr>
  </w:style>
  <w:style w:type="character" w:styleId="691">
    <w:name w:val="Quote Char"/>
    <w:link w:val="690"/>
    <w:uiPriority w:val="29"/>
    <w:rPr>
      <w:i/>
    </w:rPr>
  </w:style>
  <w:style w:type="paragraph" w:styleId="692">
    <w:name w:val="Intense Quote"/>
    <w:basedOn w:val="843"/>
    <w:next w:val="843"/>
    <w:link w:val="69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3">
    <w:name w:val="Intense Quote Char"/>
    <w:link w:val="692"/>
    <w:uiPriority w:val="30"/>
    <w:rPr>
      <w:i/>
    </w:rPr>
  </w:style>
  <w:style w:type="paragraph" w:styleId="694">
    <w:name w:val="Header"/>
    <w:basedOn w:val="843"/>
    <w:link w:val="69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5">
    <w:name w:val="Header Char"/>
    <w:basedOn w:val="844"/>
    <w:link w:val="694"/>
    <w:uiPriority w:val="99"/>
  </w:style>
  <w:style w:type="paragraph" w:styleId="696">
    <w:name w:val="Footer"/>
    <w:basedOn w:val="843"/>
    <w:link w:val="69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7">
    <w:name w:val="Footer Char"/>
    <w:basedOn w:val="844"/>
    <w:link w:val="696"/>
    <w:uiPriority w:val="99"/>
  </w:style>
  <w:style w:type="paragraph" w:styleId="698">
    <w:name w:val="Caption"/>
    <w:basedOn w:val="843"/>
    <w:next w:val="843"/>
    <w:link w:val="69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9">
    <w:name w:val="Caption Char"/>
    <w:basedOn w:val="698"/>
    <w:link w:val="696"/>
    <w:uiPriority w:val="99"/>
  </w:style>
  <w:style w:type="table" w:styleId="700">
    <w:name w:val="Table Grid Light"/>
    <w:basedOn w:val="84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1">
    <w:name w:val="Plain Table 1"/>
    <w:basedOn w:val="84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2">
    <w:name w:val="Plain Table 2"/>
    <w:basedOn w:val="84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3">
    <w:name w:val="Plain Table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4">
    <w:name w:val="Plain Table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Plain Table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6">
    <w:name w:val="Grid Table 1 Light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4"/>
    <w:basedOn w:val="8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8">
    <w:name w:val="Grid Table 4 - Accent 1"/>
    <w:basedOn w:val="8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9">
    <w:name w:val="Grid Table 4 - Accent 2"/>
    <w:basedOn w:val="8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0">
    <w:name w:val="Grid Table 4 - Accent 3"/>
    <w:basedOn w:val="8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1">
    <w:name w:val="Grid Table 4 - Accent 4"/>
    <w:basedOn w:val="8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2">
    <w:name w:val="Grid Table 4 - Accent 5"/>
    <w:basedOn w:val="8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3">
    <w:name w:val="Grid Table 4 - Accent 6"/>
    <w:basedOn w:val="8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4">
    <w:name w:val="Grid Table 5 Dark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5">
    <w:name w:val="Grid Table 5 Dark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6">
    <w:name w:val="Grid Table 5 Dark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7">
    <w:name w:val="Grid Table 5 Dark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8">
    <w:name w:val="Grid Table 5 Dark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9">
    <w:name w:val="Grid Table 5 Dark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0">
    <w:name w:val="Grid Table 5 Dark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1">
    <w:name w:val="Grid Table 6 Colorful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2">
    <w:name w:val="Grid Table 6 Colorful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3">
    <w:name w:val="Grid Table 6 Colorful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4">
    <w:name w:val="Grid Table 6 Colorful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5">
    <w:name w:val="Grid Table 6 Colorful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6">
    <w:name w:val="Grid Table 6 Colorful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7">
    <w:name w:val="Grid Table 6 Colorful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8">
    <w:name w:val="Grid Table 7 Colorful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3">
    <w:name w:val="List Table 2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4">
    <w:name w:val="List Table 2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5">
    <w:name w:val="List Table 2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6">
    <w:name w:val="List Table 2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7">
    <w:name w:val="List Table 2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8">
    <w:name w:val="List Table 2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9">
    <w:name w:val="List Table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5 Dark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6 Colorful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1">
    <w:name w:val="List Table 6 Colorful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2">
    <w:name w:val="List Table 6 Colorful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3">
    <w:name w:val="List Table 6 Colorful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4">
    <w:name w:val="List Table 6 Colorful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5">
    <w:name w:val="List Table 6 Colorful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6">
    <w:name w:val="List Table 6 Colorful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7">
    <w:name w:val="List Table 7 Colorful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8">
    <w:name w:val="List Table 7 Colorful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9">
    <w:name w:val="List Table 7 Colorful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0">
    <w:name w:val="List Table 7 Colorful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1">
    <w:name w:val="List Table 7 Colorful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2">
    <w:name w:val="List Table 7 Colorful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3">
    <w:name w:val="List Table 7 Colorful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4">
    <w:name w:val="Lined - Accent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5">
    <w:name w:val="Lined - Accent 1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6">
    <w:name w:val="Lined - Accent 2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7">
    <w:name w:val="Lined - Accent 3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8">
    <w:name w:val="Lined - Accent 4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9">
    <w:name w:val="Lined - Accent 5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0">
    <w:name w:val="Lined - Accent 6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1">
    <w:name w:val="Bordered &amp; Lined - Accent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2">
    <w:name w:val="Bordered &amp; Lined - Accent 1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3">
    <w:name w:val="Bordered &amp; Lined - Accent 2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4">
    <w:name w:val="Bordered &amp; Lined - Accent 3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5">
    <w:name w:val="Bordered &amp; Lined - Accent 4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6">
    <w:name w:val="Bordered &amp; Lined - Accent 5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7">
    <w:name w:val="Bordered &amp; Lined - Accent 6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8">
    <w:name w:val="Bordered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9">
    <w:name w:val="Bordered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0">
    <w:name w:val="Bordered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1">
    <w:name w:val="Bordered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2">
    <w:name w:val="Bordered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3">
    <w:name w:val="Bordered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4">
    <w:name w:val="Bordered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5">
    <w:name w:val="Hyperlink"/>
    <w:uiPriority w:val="99"/>
    <w:unhideWhenUsed/>
    <w:rPr>
      <w:color w:val="0000ff" w:themeColor="hyperlink"/>
      <w:u w:val="single"/>
    </w:rPr>
  </w:style>
  <w:style w:type="paragraph" w:styleId="826">
    <w:name w:val="footnote text"/>
    <w:basedOn w:val="843"/>
    <w:link w:val="827"/>
    <w:uiPriority w:val="99"/>
    <w:semiHidden/>
    <w:unhideWhenUsed/>
    <w:pPr>
      <w:spacing w:after="40" w:line="240" w:lineRule="auto"/>
    </w:pPr>
    <w:rPr>
      <w:sz w:val="18"/>
    </w:rPr>
  </w:style>
  <w:style w:type="character" w:styleId="827">
    <w:name w:val="Footnote Text Char"/>
    <w:link w:val="826"/>
    <w:uiPriority w:val="99"/>
    <w:rPr>
      <w:sz w:val="18"/>
    </w:rPr>
  </w:style>
  <w:style w:type="character" w:styleId="828">
    <w:name w:val="footnote reference"/>
    <w:basedOn w:val="844"/>
    <w:uiPriority w:val="99"/>
    <w:unhideWhenUsed/>
    <w:rPr>
      <w:vertAlign w:val="superscript"/>
    </w:rPr>
  </w:style>
  <w:style w:type="paragraph" w:styleId="829">
    <w:name w:val="endnote text"/>
    <w:basedOn w:val="843"/>
    <w:link w:val="830"/>
    <w:uiPriority w:val="99"/>
    <w:semiHidden/>
    <w:unhideWhenUsed/>
    <w:pPr>
      <w:spacing w:after="0" w:line="240" w:lineRule="auto"/>
    </w:pPr>
    <w:rPr>
      <w:sz w:val="20"/>
    </w:rPr>
  </w:style>
  <w:style w:type="character" w:styleId="830">
    <w:name w:val="Endnote Text Char"/>
    <w:link w:val="829"/>
    <w:uiPriority w:val="99"/>
    <w:rPr>
      <w:sz w:val="20"/>
    </w:rPr>
  </w:style>
  <w:style w:type="character" w:styleId="831">
    <w:name w:val="endnote reference"/>
    <w:basedOn w:val="844"/>
    <w:uiPriority w:val="99"/>
    <w:semiHidden/>
    <w:unhideWhenUsed/>
    <w:rPr>
      <w:vertAlign w:val="superscript"/>
    </w:rPr>
  </w:style>
  <w:style w:type="paragraph" w:styleId="832">
    <w:name w:val="toc 1"/>
    <w:basedOn w:val="843"/>
    <w:next w:val="843"/>
    <w:uiPriority w:val="39"/>
    <w:unhideWhenUsed/>
    <w:pPr>
      <w:ind w:left="0" w:right="0" w:firstLine="0"/>
      <w:spacing w:after="57"/>
    </w:pPr>
  </w:style>
  <w:style w:type="paragraph" w:styleId="833">
    <w:name w:val="toc 2"/>
    <w:basedOn w:val="843"/>
    <w:next w:val="843"/>
    <w:uiPriority w:val="39"/>
    <w:unhideWhenUsed/>
    <w:pPr>
      <w:ind w:left="283" w:right="0" w:firstLine="0"/>
      <w:spacing w:after="57"/>
    </w:pPr>
  </w:style>
  <w:style w:type="paragraph" w:styleId="834">
    <w:name w:val="toc 3"/>
    <w:basedOn w:val="843"/>
    <w:next w:val="843"/>
    <w:uiPriority w:val="39"/>
    <w:unhideWhenUsed/>
    <w:pPr>
      <w:ind w:left="567" w:right="0" w:firstLine="0"/>
      <w:spacing w:after="57"/>
    </w:pPr>
  </w:style>
  <w:style w:type="paragraph" w:styleId="835">
    <w:name w:val="toc 4"/>
    <w:basedOn w:val="843"/>
    <w:next w:val="843"/>
    <w:uiPriority w:val="39"/>
    <w:unhideWhenUsed/>
    <w:pPr>
      <w:ind w:left="850" w:right="0" w:firstLine="0"/>
      <w:spacing w:after="57"/>
    </w:pPr>
  </w:style>
  <w:style w:type="paragraph" w:styleId="836">
    <w:name w:val="toc 5"/>
    <w:basedOn w:val="843"/>
    <w:next w:val="843"/>
    <w:uiPriority w:val="39"/>
    <w:unhideWhenUsed/>
    <w:pPr>
      <w:ind w:left="1134" w:right="0" w:firstLine="0"/>
      <w:spacing w:after="57"/>
    </w:pPr>
  </w:style>
  <w:style w:type="paragraph" w:styleId="837">
    <w:name w:val="toc 6"/>
    <w:basedOn w:val="843"/>
    <w:next w:val="843"/>
    <w:uiPriority w:val="39"/>
    <w:unhideWhenUsed/>
    <w:pPr>
      <w:ind w:left="1417" w:right="0" w:firstLine="0"/>
      <w:spacing w:after="57"/>
    </w:pPr>
  </w:style>
  <w:style w:type="paragraph" w:styleId="838">
    <w:name w:val="toc 7"/>
    <w:basedOn w:val="843"/>
    <w:next w:val="843"/>
    <w:uiPriority w:val="39"/>
    <w:unhideWhenUsed/>
    <w:pPr>
      <w:ind w:left="1701" w:right="0" w:firstLine="0"/>
      <w:spacing w:after="57"/>
    </w:pPr>
  </w:style>
  <w:style w:type="paragraph" w:styleId="839">
    <w:name w:val="toc 8"/>
    <w:basedOn w:val="843"/>
    <w:next w:val="843"/>
    <w:uiPriority w:val="39"/>
    <w:unhideWhenUsed/>
    <w:pPr>
      <w:ind w:left="1984" w:right="0" w:firstLine="0"/>
      <w:spacing w:after="57"/>
    </w:pPr>
  </w:style>
  <w:style w:type="paragraph" w:styleId="840">
    <w:name w:val="toc 9"/>
    <w:basedOn w:val="843"/>
    <w:next w:val="843"/>
    <w:uiPriority w:val="39"/>
    <w:unhideWhenUsed/>
    <w:pPr>
      <w:ind w:left="2268" w:right="0" w:firstLine="0"/>
      <w:spacing w:after="57"/>
    </w:pPr>
  </w:style>
  <w:style w:type="paragraph" w:styleId="841">
    <w:name w:val="TOC Heading"/>
    <w:uiPriority w:val="39"/>
    <w:unhideWhenUsed/>
  </w:style>
  <w:style w:type="paragraph" w:styleId="842">
    <w:name w:val="table of figures"/>
    <w:basedOn w:val="843"/>
    <w:next w:val="843"/>
    <w:uiPriority w:val="99"/>
    <w:unhideWhenUsed/>
    <w:pPr>
      <w:spacing w:after="0" w:afterAutospacing="0"/>
    </w:pPr>
  </w:style>
  <w:style w:type="paragraph" w:styleId="843" w:default="1">
    <w:name w:val="Normal"/>
    <w:qFormat/>
  </w:style>
  <w:style w:type="character" w:styleId="844" w:default="1">
    <w:name w:val="Default Paragraph Font"/>
    <w:uiPriority w:val="1"/>
    <w:semiHidden/>
    <w:unhideWhenUsed/>
  </w:style>
  <w:style w:type="table" w:styleId="84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6" w:default="1">
    <w:name w:val="No List"/>
    <w:uiPriority w:val="99"/>
    <w:semiHidden/>
    <w:unhideWhenUsed/>
  </w:style>
  <w:style w:type="table" w:styleId="847">
    <w:name w:val="Table Grid"/>
    <w:basedOn w:val="845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DGK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</dc:creator>
  <cp:lastModifiedBy>starodubtseva_nv</cp:lastModifiedBy>
  <cp:revision>27</cp:revision>
  <dcterms:created xsi:type="dcterms:W3CDTF">2018-12-20T00:49:00Z</dcterms:created>
  <dcterms:modified xsi:type="dcterms:W3CDTF">2026-02-09T03:09:18Z</dcterms:modified>
</cp:coreProperties>
</file>